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15C51"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8"/>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DB0078B" w14:textId="631458FA" w:rsidR="0089552A"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276494" w:history="1">
            <w:r w:rsidR="0089552A" w:rsidRPr="00311204">
              <w:rPr>
                <w:rStyle w:val="Collegamentoipertestuale"/>
                <w:rFonts w:ascii="Cambria Math" w:hAnsi="Cambria Math"/>
                <w:noProof/>
              </w:rPr>
              <w:t>1.</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White Box Testing</w:t>
            </w:r>
            <w:r w:rsidR="0089552A">
              <w:rPr>
                <w:noProof/>
                <w:webHidden/>
              </w:rPr>
              <w:tab/>
            </w:r>
            <w:r w:rsidR="0089552A">
              <w:rPr>
                <w:noProof/>
                <w:webHidden/>
              </w:rPr>
              <w:fldChar w:fldCharType="begin"/>
            </w:r>
            <w:r w:rsidR="0089552A">
              <w:rPr>
                <w:noProof/>
                <w:webHidden/>
              </w:rPr>
              <w:instrText xml:space="preserve"> PAGEREF _Toc137276494 \h </w:instrText>
            </w:r>
            <w:r w:rsidR="0089552A">
              <w:rPr>
                <w:noProof/>
                <w:webHidden/>
              </w:rPr>
            </w:r>
            <w:r w:rsidR="0089552A">
              <w:rPr>
                <w:noProof/>
                <w:webHidden/>
              </w:rPr>
              <w:fldChar w:fldCharType="separate"/>
            </w:r>
            <w:r w:rsidR="00C458C9">
              <w:rPr>
                <w:noProof/>
                <w:webHidden/>
              </w:rPr>
              <w:t>2</w:t>
            </w:r>
            <w:r w:rsidR="0089552A">
              <w:rPr>
                <w:noProof/>
                <w:webHidden/>
              </w:rPr>
              <w:fldChar w:fldCharType="end"/>
            </w:r>
          </w:hyperlink>
        </w:p>
        <w:p w14:paraId="451E3791" w14:textId="6C2FEDB6" w:rsidR="0089552A" w:rsidRDefault="0089552A">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276495" w:history="1">
            <w:r w:rsidRPr="00311204">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_Toc137276495 \h </w:instrText>
            </w:r>
            <w:r>
              <w:rPr>
                <w:noProof/>
                <w:webHidden/>
              </w:rPr>
            </w:r>
            <w:r>
              <w:rPr>
                <w:noProof/>
                <w:webHidden/>
              </w:rPr>
              <w:fldChar w:fldCharType="separate"/>
            </w:r>
            <w:r w:rsidR="00C458C9">
              <w:rPr>
                <w:noProof/>
                <w:webHidden/>
              </w:rPr>
              <w:t>5</w:t>
            </w:r>
            <w:r>
              <w:rPr>
                <w:noProof/>
                <w:webHidden/>
              </w:rPr>
              <w:fldChar w:fldCharType="end"/>
            </w:r>
          </w:hyperlink>
        </w:p>
        <w:p w14:paraId="334680FB" w14:textId="16FE1DE4"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6" w:history="1">
            <w:r w:rsidRPr="00311204">
              <w:rPr>
                <w:rStyle w:val="Collegamentoipertestuale"/>
                <w:rFonts w:ascii="Cambria Math" w:hAnsi="Cambria Math"/>
                <w:noProof/>
              </w:rPr>
              <w:t>2.1</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_Toc137276496 \h </w:instrText>
            </w:r>
            <w:r>
              <w:rPr>
                <w:noProof/>
                <w:webHidden/>
              </w:rPr>
            </w:r>
            <w:r>
              <w:rPr>
                <w:noProof/>
                <w:webHidden/>
              </w:rPr>
              <w:fldChar w:fldCharType="separate"/>
            </w:r>
            <w:r w:rsidR="00C458C9">
              <w:rPr>
                <w:noProof/>
                <w:webHidden/>
              </w:rPr>
              <w:t>6</w:t>
            </w:r>
            <w:r>
              <w:rPr>
                <w:noProof/>
                <w:webHidden/>
              </w:rPr>
              <w:fldChar w:fldCharType="end"/>
            </w:r>
          </w:hyperlink>
        </w:p>
        <w:p w14:paraId="32CEE5B7" w14:textId="3C8806EE"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7" w:history="1">
            <w:r w:rsidRPr="00311204">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onstantia" w:hAnsi="Constantia"/>
                <w:b/>
                <w:bCs/>
                <w:noProof/>
              </w:rPr>
              <w:t>Shop registration</w:t>
            </w:r>
            <w:r>
              <w:rPr>
                <w:noProof/>
                <w:webHidden/>
              </w:rPr>
              <w:tab/>
            </w:r>
            <w:r>
              <w:rPr>
                <w:noProof/>
                <w:webHidden/>
              </w:rPr>
              <w:fldChar w:fldCharType="begin"/>
            </w:r>
            <w:r>
              <w:rPr>
                <w:noProof/>
                <w:webHidden/>
              </w:rPr>
              <w:instrText xml:space="preserve"> PAGEREF _Toc137276497 \h </w:instrText>
            </w:r>
            <w:r>
              <w:rPr>
                <w:noProof/>
                <w:webHidden/>
              </w:rPr>
            </w:r>
            <w:r>
              <w:rPr>
                <w:noProof/>
                <w:webHidden/>
              </w:rPr>
              <w:fldChar w:fldCharType="separate"/>
            </w:r>
            <w:r w:rsidR="00C458C9">
              <w:rPr>
                <w:noProof/>
                <w:webHidden/>
              </w:rPr>
              <w:t>8</w:t>
            </w:r>
            <w:r>
              <w:rPr>
                <w:noProof/>
                <w:webHidden/>
              </w:rPr>
              <w:fldChar w:fldCharType="end"/>
            </w:r>
          </w:hyperlink>
        </w:p>
        <w:p w14:paraId="464F70BA" w14:textId="1C31E9A8"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8" w:history="1">
            <w:r w:rsidRPr="00311204">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onstantia" w:hAnsi="Constantia"/>
                <w:b/>
                <w:bCs/>
                <w:noProof/>
              </w:rPr>
              <w:t>Booking and qr code reading</w:t>
            </w:r>
            <w:r>
              <w:rPr>
                <w:noProof/>
                <w:webHidden/>
              </w:rPr>
              <w:tab/>
            </w:r>
            <w:r>
              <w:rPr>
                <w:noProof/>
                <w:webHidden/>
              </w:rPr>
              <w:fldChar w:fldCharType="begin"/>
            </w:r>
            <w:r>
              <w:rPr>
                <w:noProof/>
                <w:webHidden/>
              </w:rPr>
              <w:instrText xml:space="preserve"> PAGEREF _Toc137276498 \h </w:instrText>
            </w:r>
            <w:r>
              <w:rPr>
                <w:noProof/>
                <w:webHidden/>
              </w:rPr>
            </w:r>
            <w:r>
              <w:rPr>
                <w:noProof/>
                <w:webHidden/>
              </w:rPr>
              <w:fldChar w:fldCharType="separate"/>
            </w:r>
            <w:r w:rsidR="00C458C9">
              <w:rPr>
                <w:noProof/>
                <w:webHidden/>
              </w:rPr>
              <w:t>10</w:t>
            </w:r>
            <w:r>
              <w:rPr>
                <w:noProof/>
                <w:webHidden/>
              </w:rPr>
              <w:fldChar w:fldCharType="end"/>
            </w:r>
          </w:hyperlink>
        </w:p>
        <w:p w14:paraId="70A461D7" w14:textId="6C2C28D1"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9" w:history="1">
            <w:r w:rsidRPr="00311204">
              <w:rPr>
                <w:rStyle w:val="Collegamentoipertestuale"/>
                <w:noProof/>
              </w:rPr>
              <w:t>2.4</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onstantia" w:hAnsi="Constantia"/>
                <w:b/>
                <w:bCs/>
                <w:noProof/>
              </w:rPr>
              <w:t xml:space="preserve">Queue  </w:t>
            </w:r>
            <w:r w:rsidRPr="00311204">
              <w:rPr>
                <w:rStyle w:val="Collegamentoipertestuale"/>
                <w:rFonts w:ascii="Constantia" w:hAnsi="Constantia"/>
                <w:b/>
                <w:bCs/>
                <w:noProof/>
                <w:highlight w:val="red"/>
              </w:rPr>
              <w:t>(devo ancora finirlo)</w:t>
            </w:r>
            <w:r>
              <w:rPr>
                <w:noProof/>
                <w:webHidden/>
              </w:rPr>
              <w:tab/>
            </w:r>
            <w:r>
              <w:rPr>
                <w:noProof/>
                <w:webHidden/>
              </w:rPr>
              <w:fldChar w:fldCharType="begin"/>
            </w:r>
            <w:r>
              <w:rPr>
                <w:noProof/>
                <w:webHidden/>
              </w:rPr>
              <w:instrText xml:space="preserve"> PAGEREF _Toc137276499 \h </w:instrText>
            </w:r>
            <w:r>
              <w:rPr>
                <w:noProof/>
                <w:webHidden/>
              </w:rPr>
            </w:r>
            <w:r>
              <w:rPr>
                <w:noProof/>
                <w:webHidden/>
              </w:rPr>
              <w:fldChar w:fldCharType="separate"/>
            </w:r>
            <w:r w:rsidR="00C458C9">
              <w:rPr>
                <w:noProof/>
                <w:webHidden/>
              </w:rPr>
              <w:t>13</w:t>
            </w:r>
            <w:r>
              <w:rPr>
                <w:noProof/>
                <w:webHidden/>
              </w:rPr>
              <w:fldChar w:fldCharType="end"/>
            </w:r>
          </w:hyperlink>
        </w:p>
        <w:p w14:paraId="13D12AD7" w14:textId="6D4A5FE0"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1"/>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61610788" w14:textId="77777777" w:rsidR="00AD31AC" w:rsidRDefault="00AD31AC" w:rsidP="00AD31AC">
      <w:pPr>
        <w:tabs>
          <w:tab w:val="left" w:pos="3420"/>
        </w:tabs>
        <w:rPr>
          <w:lang w:val="en-GB"/>
        </w:rPr>
      </w:pPr>
    </w:p>
    <w:p w14:paraId="22FC64FB" w14:textId="77777777" w:rsidR="00C458C9" w:rsidRDefault="00C458C9" w:rsidP="00E80C2F">
      <w:pPr>
        <w:jc w:val="right"/>
        <w:rPr>
          <w:lang w:val="en-GB"/>
        </w:rPr>
      </w:pPr>
    </w:p>
    <w:p w14:paraId="3A09E1BD" w14:textId="02C6E2EE"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Iqueue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276494"/>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E111DF6" w14:textId="2781FFC6" w:rsidR="00A7442C" w:rsidRDefault="00A7442C" w:rsidP="00AD31AC">
      <w:pPr>
        <w:jc w:val="both"/>
        <w:rPr>
          <w:rFonts w:ascii="Constantia" w:hAnsi="Constantia"/>
          <w:color w:val="595959" w:themeColor="text1" w:themeTint="A6"/>
          <w:kern w:val="0"/>
          <w:lang w:val="en-US" w:eastAsia="es-ES"/>
          <w14:ligatures w14:val="none"/>
        </w:rPr>
      </w:pPr>
      <w:r w:rsidRPr="00A7442C">
        <w:rPr>
          <w:rFonts w:ascii="Constantia" w:hAnsi="Constantia"/>
          <w:color w:val="595959" w:themeColor="text1" w:themeTint="A6"/>
          <w:kern w:val="0"/>
          <w:highlight w:val="yellow"/>
          <w:lang w:val="en-US" w:eastAsia="es-ES"/>
          <w14:ligatures w14:val="none"/>
        </w:rPr>
        <w:t>Metti appunti quaderno</w:t>
      </w:r>
    </w:p>
    <w:p w14:paraId="371A6CAA" w14:textId="4BF19153" w:rsidR="00A7442C" w:rsidRDefault="000A1B08" w:rsidP="00AD31AC">
      <w:pPr>
        <w:jc w:val="both"/>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thus the code that allow</w:t>
      </w:r>
      <w:r w:rsidR="00A7442C">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a customer to book a slot of a certain shop</w:t>
      </w:r>
      <w:r w:rsidR="00A7442C">
        <w:rPr>
          <w:rFonts w:ascii="Constantia" w:hAnsi="Constantia"/>
          <w:color w:val="595959" w:themeColor="text1" w:themeTint="A6"/>
          <w:kern w:val="0"/>
          <w:lang w:val="en-US" w:eastAsia="es-ES"/>
          <w14:ligatures w14:val="none"/>
        </w:rPr>
        <w:t>, since this is one of the most important features of our application. 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437AE50A" w14:textId="67698490" w:rsidR="007D22FF" w:rsidRDefault="00223BFF"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Test sets </w:t>
      </w:r>
      <w:r>
        <w:rPr>
          <w:rFonts w:ascii="Constantia" w:hAnsi="Constantia"/>
          <w:color w:val="595959" w:themeColor="text1" w:themeTint="A6"/>
          <w:kern w:val="0"/>
          <w:lang w:val="en-US" w:eastAsia="es-ES"/>
          <w14:ligatures w14:val="none"/>
        </w:rPr>
        <w:t>employed in the white-box testing</w:t>
      </w:r>
      <w:r>
        <w:rPr>
          <w:rFonts w:ascii="Constantia" w:hAnsi="Constantia"/>
          <w:color w:val="595959" w:themeColor="text1" w:themeTint="A6"/>
          <w:kern w:val="0"/>
          <w:lang w:val="en-US" w:eastAsia="es-ES"/>
          <w14:ligatures w14:val="none"/>
        </w:rPr>
        <w:t xml:space="preserve"> will be identifi</w:t>
      </w:r>
      <w:r w:rsidR="007D22FF">
        <w:rPr>
          <w:rFonts w:ascii="Constantia" w:hAnsi="Constantia"/>
          <w:color w:val="595959" w:themeColor="text1" w:themeTint="A6"/>
          <w:kern w:val="0"/>
          <w:lang w:val="en-US" w:eastAsia="es-ES"/>
          <w14:ligatures w14:val="none"/>
        </w:rPr>
        <w:t>e</w:t>
      </w:r>
      <w:r>
        <w:rPr>
          <w:rFonts w:ascii="Constantia" w:hAnsi="Constantia"/>
          <w:color w:val="595959" w:themeColor="text1" w:themeTint="A6"/>
          <w:kern w:val="0"/>
          <w:lang w:val="en-US" w:eastAsia="es-ES"/>
          <w14:ligatures w14:val="none"/>
        </w:rPr>
        <w:t>d based on the</w:t>
      </w:r>
      <w:r w:rsidR="007D22FF">
        <w:rPr>
          <w:rFonts w:ascii="Constantia" w:hAnsi="Constantia"/>
          <w:color w:val="595959" w:themeColor="text1" w:themeTint="A6"/>
          <w:kern w:val="0"/>
          <w:lang w:val="en-US" w:eastAsia="es-ES"/>
          <w14:ligatures w14:val="none"/>
        </w:rPr>
        <w:t xml:space="preserve"> following criteria:</w:t>
      </w:r>
    </w:p>
    <w:p w14:paraId="12015449" w14:textId="7A79DA73"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37490B09" w14:textId="00C8EDE2"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292CC586" w14:textId="7C26DEC5"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19B91FD0" w14:textId="7EA2BC2E" w:rsid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79002D32" w14:textId="4CD31313" w:rsidR="007D22FF" w:rsidRDefault="007D22FF" w:rsidP="007D22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Then, in each test for every coverage criteria a coverage-based test evaluation will be performed to asses to test validity:</w:t>
      </w:r>
    </w:p>
    <w:p w14:paraId="15F617A0" w14:textId="397DCA8C" w:rsidR="007D22FF" w:rsidRPr="007D22FF" w:rsidRDefault="007D22FF" w:rsidP="007D22F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m:t>
              </m:r>
              <m:r>
                <w:rPr>
                  <w:rFonts w:ascii="Cambria Math" w:hAnsi="Cambria Math"/>
                  <w:color w:val="595959" w:themeColor="text1" w:themeTint="A6"/>
                  <w:kern w:val="0"/>
                  <w:lang w:val="en-US" w:eastAsia="es-ES"/>
                  <w14:ligatures w14:val="none"/>
                </w:rPr>
                <m:t>e</m:t>
              </m:r>
              <m:r>
                <w:rPr>
                  <w:rFonts w:ascii="Cambria Math" w:hAnsi="Cambria Math"/>
                  <w:color w:val="595959" w:themeColor="text1" w:themeTint="A6"/>
                  <w:kern w:val="0"/>
                  <w:lang w:val="en-US" w:eastAsia="es-ES"/>
                  <w14:ligatures w14:val="none"/>
                </w:rPr>
                <m:t>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71455BA" w14:textId="77777777" w:rsidR="0089552A" w:rsidRPr="007D22FF" w:rsidRDefault="0089552A" w:rsidP="0089552A">
      <w:pPr>
        <w:rPr>
          <w:lang w:val="en-US" w:eastAsia="es-ES"/>
        </w:rPr>
      </w:pPr>
    </w:p>
    <w:p w14:paraId="22298F06" w14:textId="314B796E" w:rsidR="0089552A" w:rsidRDefault="0089552A" w:rsidP="0089552A">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Booking view</w:t>
      </w:r>
    </w:p>
    <w:p w14:paraId="43996241" w14:textId="77777777" w:rsidR="0089552A" w:rsidRDefault="0089552A" w:rsidP="0089552A">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To ease the readability of the code, we chose to add proper comments.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BB1F96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5B8F1C6" w14:textId="07C5ED05" w:rsidR="003A35FD" w:rsidRPr="002415F3" w:rsidRDefault="003A35FD" w:rsidP="003A35FD">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53203CBA"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6C698E5" w14:textId="77777777" w:rsidR="003A35FD" w:rsidRPr="002415F3"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BE43D3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E0C5CE3" w14:textId="6CA25565" w:rsidR="003A35FD"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4CE0C9BD" w14:textId="77777777" w:rsidR="00FF5663" w:rsidRDefault="00FF5663" w:rsidP="003A35FD">
      <w:pPr>
        <w:rPr>
          <w:rFonts w:ascii="Constantia" w:hAnsi="Constantia"/>
          <w:color w:val="595959" w:themeColor="text1" w:themeTint="A6"/>
          <w:kern w:val="0"/>
          <w:lang w:val="en-GB" w:eastAsia="es-ES"/>
          <w14:ligatures w14:val="none"/>
        </w:rPr>
      </w:pPr>
    </w:p>
    <w:p w14:paraId="5CEA53E5" w14:textId="1805E09F" w:rsidR="00FF5663" w:rsidRPr="00FF5663" w:rsidRDefault="00FF5663" w:rsidP="003A35FD">
      <w:pPr>
        <w:rPr>
          <w:rFonts w:ascii="Constantia" w:hAnsi="Constantia"/>
          <w:color w:val="595959" w:themeColor="text1" w:themeTint="A6"/>
          <w:kern w:val="0"/>
          <w:lang w:eastAsia="es-ES"/>
          <w14:ligatures w14:val="none"/>
        </w:rPr>
      </w:pPr>
      <w:r w:rsidRPr="00FF5663">
        <w:rPr>
          <w:rFonts w:ascii="Constantia" w:hAnsi="Constantia"/>
          <w:color w:val="595959" w:themeColor="text1" w:themeTint="A6"/>
          <w:kern w:val="0"/>
          <w:highlight w:val="yellow"/>
          <w:lang w:eastAsia="es-ES"/>
          <w14:ligatures w14:val="none"/>
        </w:rPr>
        <w:t>Cambiare codice e control flow graph quando Andre mette range</w:t>
      </w:r>
    </w:p>
    <w:p w14:paraId="1698B705" w14:textId="77777777" w:rsidR="003A35FD" w:rsidRPr="00FF5663" w:rsidRDefault="003A35FD" w:rsidP="0089552A">
      <w:pPr>
        <w:jc w:val="both"/>
        <w:rPr>
          <w:rFonts w:ascii="Constantia" w:hAnsi="Constantia"/>
          <w:color w:val="595959" w:themeColor="text1" w:themeTint="A6"/>
          <w:kern w:val="0"/>
          <w:lang w:eastAsia="es-ES"/>
          <w14:ligatures w14:val="none"/>
        </w:rPr>
      </w:pPr>
    </w:p>
    <w:p w14:paraId="2284173D" w14:textId="2072E059" w:rsidR="0089552A" w:rsidRPr="0065090E"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351E81C5" w14:textId="084A8DC6"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89552A"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146BF667" w14:textId="7C2432E6" w:rsidR="00BC4965" w:rsidRPr="0089552A" w:rsidRDefault="00BC4965" w:rsidP="00941EC4">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CD892CE" w14:textId="77777777" w:rsidR="00BC4965" w:rsidRPr="0089552A"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4B686AC1" w14:textId="77777777" w:rsidR="00BB315E" w:rsidRPr="0089552A" w:rsidRDefault="00BB315E" w:rsidP="00BB315E">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89552A">
        <w:rPr>
          <w:rFonts w:ascii="Consolas" w:eastAsia="Times New Roman" w:hAnsi="Consolas" w:cs="Times New Roman"/>
          <w:color w:val="001080"/>
          <w:kern w:val="0"/>
          <w:sz w:val="21"/>
          <w:szCs w:val="21"/>
          <w:lang w:eastAsia="it-IT"/>
          <w14:ligatures w14:val="none"/>
        </w:rPr>
        <w:t>context3</w:t>
      </w:r>
      <w:r w:rsidRPr="0089552A">
        <w:rPr>
          <w:rFonts w:ascii="Consolas" w:eastAsia="Times New Roman" w:hAnsi="Consolas" w:cs="Times New Roman"/>
          <w:color w:val="000000"/>
          <w:kern w:val="0"/>
          <w:sz w:val="21"/>
          <w:szCs w:val="21"/>
          <w:lang w:eastAsia="it-IT"/>
          <w14:ligatures w14:val="none"/>
        </w:rPr>
        <w:t>={</w:t>
      </w:r>
      <w:r w:rsidRPr="0089552A">
        <w:rPr>
          <w:rFonts w:ascii="Consolas" w:eastAsia="Times New Roman" w:hAnsi="Consolas" w:cs="Times New Roman"/>
          <w:color w:val="A31515"/>
          <w:kern w:val="0"/>
          <w:sz w:val="21"/>
          <w:szCs w:val="21"/>
          <w:lang w:eastAsia="it-IT"/>
          <w14:ligatures w14:val="none"/>
        </w:rPr>
        <w:t>'qr_code_img'</w:t>
      </w:r>
      <w:r w:rsidRPr="0089552A">
        <w:rPr>
          <w:rFonts w:ascii="Consolas" w:eastAsia="Times New Roman" w:hAnsi="Consolas" w:cs="Times New Roman"/>
          <w:color w:val="000000"/>
          <w:kern w:val="0"/>
          <w:sz w:val="21"/>
          <w:szCs w:val="21"/>
          <w:lang w:eastAsia="it-IT"/>
          <w14:ligatures w14:val="none"/>
        </w:rPr>
        <w:t xml:space="preserve">: </w:t>
      </w:r>
      <w:r w:rsidRPr="0089552A">
        <w:rPr>
          <w:rFonts w:ascii="Consolas" w:eastAsia="Times New Roman" w:hAnsi="Consolas" w:cs="Times New Roman"/>
          <w:color w:val="001080"/>
          <w:kern w:val="0"/>
          <w:sz w:val="21"/>
          <w:szCs w:val="21"/>
          <w:lang w:eastAsia="it-IT"/>
          <w14:ligatures w14:val="none"/>
        </w:rPr>
        <w:t>qr_code_img_str</w:t>
      </w:r>
      <w:r w:rsidRPr="0089552A">
        <w:rPr>
          <w:rFonts w:ascii="Consolas" w:eastAsia="Times New Roman" w:hAnsi="Consolas" w:cs="Times New Roman"/>
          <w:color w:val="000000"/>
          <w:kern w:val="0"/>
          <w:sz w:val="21"/>
          <w:szCs w:val="21"/>
          <w:lang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6FEAF7AD" w:rsidR="00AD31AC" w:rsidRPr="0089552A"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2B6CC56A" w14:textId="1755EE8E" w:rsidR="00AD31AC"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lastRenderedPageBreak/>
        <w:t xml:space="preserve">For simplicity the rows associated with the setting of the context will not reported in the control flow </w:t>
      </w:r>
      <w:r w:rsidR="0089552A">
        <w:rPr>
          <w:rFonts w:ascii="Constantia" w:hAnsi="Constantia"/>
          <w:color w:val="595959" w:themeColor="text1" w:themeTint="A6"/>
          <w:kern w:val="0"/>
          <w:lang w:val="en-GB" w:eastAsia="es-ES"/>
          <w14:ligatures w14:val="none"/>
        </w:rPr>
        <w:t>graph</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AB0AFC">
        <w:rPr>
          <w:rFonts w:ascii="Constantia" w:hAnsi="Constantia"/>
          <w:color w:val="595959" w:themeColor="text1" w:themeTint="A6"/>
          <w:kern w:val="0"/>
          <w:lang w:val="en-GB" w:eastAsia="es-ES"/>
          <w14:ligatures w14:val="none"/>
        </w:rPr>
        <w:t>.</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21781E9E" w:rsidR="00AD31AC" w:rsidRPr="000A1B08" w:rsidRDefault="0028702A" w:rsidP="002415F3">
      <w:pPr>
        <w:jc w:val="both"/>
        <w:rPr>
          <w:rFonts w:ascii="Constantia" w:hAnsi="Constantia"/>
          <w:color w:val="595959" w:themeColor="text1" w:themeTint="A6"/>
          <w:kern w:val="0"/>
          <w:lang w:val="en-US" w:eastAsia="es-ES"/>
          <w14:ligatures w14:val="none"/>
        </w:rPr>
      </w:pPr>
      <w:r w:rsidRPr="0028702A">
        <w:rPr>
          <w:rFonts w:ascii="Constantia" w:hAnsi="Constantia"/>
          <w:color w:val="595959" w:themeColor="text1" w:themeTint="A6"/>
          <w:kern w:val="0"/>
          <w:lang w:val="en-US" w:eastAsia="es-ES"/>
          <w14:ligatures w14:val="none"/>
        </w:rPr>
        <w:drawing>
          <wp:inline distT="0" distB="0" distL="0" distR="0" wp14:anchorId="183B59E9" wp14:editId="21D2FB4D">
            <wp:extent cx="6120130" cy="2972435"/>
            <wp:effectExtent l="0" t="0" r="0" b="0"/>
            <wp:docPr id="63298155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1550" name="Immagine 1" descr="Immagine che contiene testo, diagramma, linea, Parallelo&#10;&#10;Descrizione generata automaticamente"/>
                    <pic:cNvPicPr/>
                  </pic:nvPicPr>
                  <pic:blipFill>
                    <a:blip r:embed="rId9"/>
                    <a:stretch>
                      <a:fillRect/>
                    </a:stretch>
                  </pic:blipFill>
                  <pic:spPr>
                    <a:xfrm>
                      <a:off x="0" y="0"/>
                      <a:ext cx="6120130" cy="2972435"/>
                    </a:xfrm>
                    <a:prstGeom prst="rect">
                      <a:avLst/>
                    </a:prstGeom>
                  </pic:spPr>
                </pic:pic>
              </a:graphicData>
            </a:graphic>
          </wp:inline>
        </w:drawing>
      </w: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3E49C496" w:rsidR="00AD31AC" w:rsidRPr="00E80C2F" w:rsidRDefault="00223BFF" w:rsidP="002415F3">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CF8BC8A" w14:textId="3941758E"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9EA0460" w14:textId="41B6A015"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279712F" w14:textId="27F7ED32"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EB31140" w14:textId="35540756" w:rsidR="00E80C2F" w:rsidRPr="00802717" w:rsidRDefault="00E80C2F" w:rsidP="00E80C2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 xml:space="preserve">Number of </m:t>
              </m:r>
              <m:r>
                <w:rPr>
                  <w:rFonts w:ascii="Cambria Math" w:hAnsi="Cambria Math"/>
                  <w:color w:val="595959" w:themeColor="text1" w:themeTint="A6"/>
                  <w:kern w:val="0"/>
                  <w:sz w:val="20"/>
                  <w:szCs w:val="20"/>
                  <w:lang w:val="en-US" w:eastAsia="es-ES"/>
                  <w14:ligatures w14:val="none"/>
                </w:rPr>
                <m:t>statements</m:t>
              </m:r>
              <m:r>
                <w:rPr>
                  <w:rFonts w:ascii="Cambria Math" w:hAnsi="Cambria Math"/>
                  <w:color w:val="595959" w:themeColor="text1" w:themeTint="A6"/>
                  <w:kern w:val="0"/>
                  <w:sz w:val="20"/>
                  <w:szCs w:val="20"/>
                  <w:lang w:val="en-US" w:eastAsia="es-ES"/>
                  <w14:ligatures w14:val="none"/>
                </w:rPr>
                <m:t xml:space="preserve"> covered</m:t>
              </m:r>
            </m:num>
            <m:den>
              <m:r>
                <w:rPr>
                  <w:rFonts w:ascii="Cambria Math" w:hAnsi="Cambria Math"/>
                  <w:color w:val="595959" w:themeColor="text1" w:themeTint="A6"/>
                  <w:kern w:val="0"/>
                  <w:sz w:val="20"/>
                  <w:szCs w:val="20"/>
                  <w:lang w:val="en-US" w:eastAsia="es-ES"/>
                  <w14:ligatures w14:val="none"/>
                </w:rPr>
                <m:t xml:space="preserve">Total number of </m:t>
              </m:r>
              <m:r>
                <w:rPr>
                  <w:rFonts w:ascii="Cambria Math" w:hAnsi="Cambria Math"/>
                  <w:color w:val="595959" w:themeColor="text1" w:themeTint="A6"/>
                  <w:kern w:val="0"/>
                  <w:sz w:val="20"/>
                  <w:szCs w:val="20"/>
                  <w:lang w:val="en-US" w:eastAsia="es-ES"/>
                  <w14:ligatures w14:val="none"/>
                </w:rPr>
                <m:t>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45AB3FE" w14:textId="6DFCDB83" w:rsidR="00E80C2F" w:rsidRPr="00E80C2F" w:rsidRDefault="00E80C2F" w:rsidP="00E80C2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w:t>
      </w:r>
      <w:r w:rsidRPr="00E80C2F">
        <w:rPr>
          <w:rFonts w:ascii="Constantia" w:hAnsi="Constantia"/>
          <w:color w:val="00B0F0"/>
          <w:kern w:val="0"/>
          <w:lang w:val="en-US" w:eastAsia="es-ES"/>
          <w14:ligatures w14:val="none"/>
        </w:rPr>
        <w:t xml:space="preserve"> Coverage</w:t>
      </w:r>
    </w:p>
    <w:p w14:paraId="76B7CF1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490B1ED"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E067B4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9B45D1D" w14:textId="5C7A2E7E" w:rsidR="00E80C2F" w:rsidRPr="007D22FF" w:rsidRDefault="00802717"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 xml:space="preserve">Number of </m:t>
              </m:r>
              <m:r>
                <w:rPr>
                  <w:rFonts w:ascii="Cambria Math" w:hAnsi="Cambria Math"/>
                  <w:color w:val="595959" w:themeColor="text1" w:themeTint="A6"/>
                  <w:kern w:val="0"/>
                  <w:lang w:val="en-US" w:eastAsia="es-ES"/>
                  <w14:ligatures w14:val="none"/>
                </w:rPr>
                <m:t>edges</m:t>
              </m:r>
              <m:r>
                <w:rPr>
                  <w:rFonts w:ascii="Cambria Math" w:hAnsi="Cambria Math"/>
                  <w:color w:val="595959" w:themeColor="text1" w:themeTint="A6"/>
                  <w:kern w:val="0"/>
                  <w:lang w:val="en-US" w:eastAsia="es-ES"/>
                  <w14:ligatures w14:val="none"/>
                </w:rPr>
                <m:t xml:space="preserve"> covered</m:t>
              </m:r>
            </m:num>
            <m:den>
              <m:r>
                <w:rPr>
                  <w:rFonts w:ascii="Cambria Math" w:hAnsi="Cambria Math"/>
                  <w:color w:val="595959" w:themeColor="text1" w:themeTint="A6"/>
                  <w:kern w:val="0"/>
                  <w:lang w:val="en-US" w:eastAsia="es-ES"/>
                  <w14:ligatures w14:val="none"/>
                </w:rPr>
                <m:t xml:space="preserve">Total number of </m:t>
              </m:r>
              <m:r>
                <w:rPr>
                  <w:rFonts w:ascii="Cambria Math" w:hAnsi="Cambria Math"/>
                  <w:color w:val="595959" w:themeColor="text1" w:themeTint="A6"/>
                  <w:kern w:val="0"/>
                  <w:lang w:val="en-US" w:eastAsia="es-ES"/>
                  <w14:ligatures w14:val="none"/>
                </w:rPr>
                <m:t>edges</m:t>
              </m:r>
            </m:den>
          </m:f>
          <m:r>
            <w:rPr>
              <w:rFonts w:ascii="Cambria Math" w:hAnsi="Cambria Math"/>
              <w:color w:val="595959" w:themeColor="text1" w:themeTint="A6"/>
              <w:kern w:val="0"/>
              <w:lang w:val="en-US" w:eastAsia="es-ES"/>
              <w14:ligatures w14:val="none"/>
            </w:rPr>
            <m:t xml:space="preserve"> ×100</m:t>
          </m:r>
        </m:oMath>
      </m:oMathPara>
    </w:p>
    <w:p w14:paraId="0A2A4DD8" w14:textId="7409891C"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13F907F3"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3B2BCC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00434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420FA38" w14:textId="4A67A564" w:rsidR="00E80C2F" w:rsidRPr="007D22FF" w:rsidRDefault="00802717"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 xml:space="preserve">Number of </m:t>
              </m:r>
              <m:r>
                <w:rPr>
                  <w:rFonts w:ascii="Cambria Math" w:hAnsi="Cambria Math"/>
                  <w:color w:val="595959" w:themeColor="text1" w:themeTint="A6"/>
                  <w:kern w:val="0"/>
                  <w:lang w:val="en-US" w:eastAsia="es-ES"/>
                  <w14:ligatures w14:val="none"/>
                </w:rPr>
                <m:t>Condition</m:t>
              </m:r>
              <m:r>
                <w:rPr>
                  <w:rFonts w:ascii="Cambria Math" w:hAnsi="Cambria Math"/>
                  <w:color w:val="595959" w:themeColor="text1" w:themeTint="A6"/>
                  <w:kern w:val="0"/>
                  <w:lang w:val="en-US" w:eastAsia="es-ES"/>
                  <w14:ligatures w14:val="none"/>
                </w:rPr>
                <m:t>s</m:t>
              </m:r>
              <m:r>
                <w:rPr>
                  <w:rFonts w:ascii="Cambria Math" w:hAnsi="Cambria Math"/>
                  <w:color w:val="595959" w:themeColor="text1" w:themeTint="A6"/>
                  <w:kern w:val="0"/>
                  <w:lang w:val="en-US" w:eastAsia="es-ES"/>
                  <w14:ligatures w14:val="none"/>
                </w:rPr>
                <m:t xml:space="preserve"> covered</m:t>
              </m:r>
            </m:num>
            <m:den>
              <m:r>
                <w:rPr>
                  <w:rFonts w:ascii="Cambria Math" w:hAnsi="Cambria Math"/>
                  <w:color w:val="595959" w:themeColor="text1" w:themeTint="A6"/>
                  <w:kern w:val="0"/>
                  <w:lang w:val="en-US" w:eastAsia="es-ES"/>
                  <w14:ligatures w14:val="none"/>
                </w:rPr>
                <m:t xml:space="preserve">Total number of </m:t>
              </m:r>
              <m:r>
                <w:rPr>
                  <w:rFonts w:ascii="Cambria Math" w:hAnsi="Cambria Math"/>
                  <w:color w:val="595959" w:themeColor="text1" w:themeTint="A6"/>
                  <w:kern w:val="0"/>
                  <w:lang w:val="en-US" w:eastAsia="es-ES"/>
                  <w14:ligatures w14:val="none"/>
                </w:rPr>
                <m:t>condition</m:t>
              </m:r>
              <m:r>
                <w:rPr>
                  <w:rFonts w:ascii="Cambria Math" w:hAnsi="Cambria Math"/>
                  <w:color w:val="595959" w:themeColor="text1" w:themeTint="A6"/>
                  <w:kern w:val="0"/>
                  <w:lang w:val="en-US" w:eastAsia="es-ES"/>
                  <w14:ligatures w14:val="none"/>
                </w:rPr>
                <m:t>s</m:t>
              </m:r>
            </m:den>
          </m:f>
          <m:r>
            <w:rPr>
              <w:rFonts w:ascii="Cambria Math" w:hAnsi="Cambria Math"/>
              <w:color w:val="595959" w:themeColor="text1" w:themeTint="A6"/>
              <w:kern w:val="0"/>
              <w:lang w:val="en-US" w:eastAsia="es-ES"/>
              <w14:ligatures w14:val="none"/>
            </w:rPr>
            <m:t xml:space="preserve"> ×100</m:t>
          </m:r>
        </m:oMath>
      </m:oMathPara>
    </w:p>
    <w:p w14:paraId="4EDDB85C" w14:textId="77777777" w:rsidR="00223BFF" w:rsidRPr="000A1B08" w:rsidRDefault="00223BFF" w:rsidP="002415F3">
      <w:pPr>
        <w:jc w:val="both"/>
        <w:rPr>
          <w:rFonts w:ascii="Constantia" w:hAnsi="Constantia"/>
          <w:color w:val="595959" w:themeColor="text1" w:themeTint="A6"/>
          <w:kern w:val="0"/>
          <w:lang w:val="en-US" w:eastAsia="es-ES"/>
          <w14:ligatures w14:val="none"/>
        </w:rPr>
      </w:pPr>
    </w:p>
    <w:p w14:paraId="447E03E1" w14:textId="4C6A5876" w:rsidR="00AD31AC" w:rsidRPr="00E80C2F" w:rsidRDefault="00E80C2F" w:rsidP="002415F3">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71E5F9F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17404C2" w14:textId="085003A5"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AE7621E"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39ABD1FF"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FA3E6DA"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DDBEA0D" w14:textId="5C7EE9B7" w:rsidR="00E80C2F" w:rsidRPr="007D22FF" w:rsidRDefault="00802717"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 xml:space="preserve">Number of </m:t>
              </m:r>
              <m:r>
                <w:rPr>
                  <w:rFonts w:ascii="Cambria Math" w:hAnsi="Cambria Math"/>
                  <w:color w:val="595959" w:themeColor="text1" w:themeTint="A6"/>
                  <w:kern w:val="0"/>
                  <w:lang w:val="en-US" w:eastAsia="es-ES"/>
                  <w14:ligatures w14:val="none"/>
                </w:rPr>
                <m:t>paths</m:t>
              </m:r>
              <m:r>
                <w:rPr>
                  <w:rFonts w:ascii="Cambria Math" w:hAnsi="Cambria Math"/>
                  <w:color w:val="595959" w:themeColor="text1" w:themeTint="A6"/>
                  <w:kern w:val="0"/>
                  <w:lang w:val="en-US" w:eastAsia="es-ES"/>
                  <w14:ligatures w14:val="none"/>
                </w:rPr>
                <m:t xml:space="preserve"> covered</m:t>
              </m:r>
            </m:num>
            <m:den>
              <m:r>
                <w:rPr>
                  <w:rFonts w:ascii="Cambria Math" w:hAnsi="Cambria Math"/>
                  <w:color w:val="595959" w:themeColor="text1" w:themeTint="A6"/>
                  <w:kern w:val="0"/>
                  <w:lang w:val="en-US" w:eastAsia="es-ES"/>
                  <w14:ligatures w14:val="none"/>
                </w:rPr>
                <m:t xml:space="preserve">Total number of </m:t>
              </m:r>
              <m:r>
                <w:rPr>
                  <w:rFonts w:ascii="Cambria Math" w:hAnsi="Cambria Math"/>
                  <w:color w:val="595959" w:themeColor="text1" w:themeTint="A6"/>
                  <w:kern w:val="0"/>
                  <w:lang w:val="en-US" w:eastAsia="es-ES"/>
                  <w14:ligatures w14:val="none"/>
                </w:rPr>
                <m:t>paths</m:t>
              </m:r>
            </m:den>
          </m:f>
          <m:r>
            <w:rPr>
              <w:rFonts w:ascii="Cambria Math" w:hAnsi="Cambria Math"/>
              <w:color w:val="595959" w:themeColor="text1" w:themeTint="A6"/>
              <w:kern w:val="0"/>
              <w:lang w:val="en-US" w:eastAsia="es-ES"/>
              <w14:ligatures w14:val="none"/>
            </w:rPr>
            <m:t xml:space="preserve"> ×100</m:t>
          </m:r>
        </m:oMath>
      </m:oMathPara>
    </w:p>
    <w:p w14:paraId="0184A500" w14:textId="38E6B441"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Pr="00BA25A1">
        <w:rPr>
          <w:rFonts w:ascii="Constantia" w:hAnsi="Constantia"/>
          <w:b/>
          <w:bCs/>
          <w:color w:val="00B0F0"/>
          <w:kern w:val="0"/>
          <w:lang w:val="en-GB" w:eastAsia="es-ES"/>
          <w14:ligatures w14:val="none"/>
        </w:rPr>
        <w:t>Booking view</w:t>
      </w:r>
      <w:r w:rsidRPr="00BA25A1">
        <w:rPr>
          <w:rFonts w:ascii="Constantia" w:hAnsi="Constantia"/>
          <w:b/>
          <w:bCs/>
          <w:color w:val="00B0F0"/>
          <w:kern w:val="0"/>
          <w:lang w:val="en-GB" w:eastAsia="es-ES"/>
          <w14:ligatures w14:val="none"/>
        </w:rPr>
        <w:t>)</w:t>
      </w:r>
    </w:p>
    <w:p w14:paraId="58BA9FE7" w14:textId="194D6E43" w:rsidR="00994CFF" w:rsidRPr="002415F3" w:rsidRDefault="00A24AE5" w:rsidP="00994CF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9555E3" w14:textId="77777777"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18AEB8AF" w14:textId="1A33D83A" w:rsidR="00E80C2F" w:rsidRPr="000A1B08" w:rsidRDefault="00994CFF" w:rsidP="00994C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01E3BBA8"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1659023" w14:textId="2AAE3081" w:rsidR="00480126" w:rsidRDefault="003C5D8A" w:rsidP="00480126">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Shop</w:t>
      </w:r>
      <w:r w:rsidR="00480126">
        <w:rPr>
          <w:rFonts w:ascii="Cambria Math" w:eastAsiaTheme="minorHAnsi" w:hAnsi="Cambria Math" w:cstheme="minorBidi"/>
          <w:color w:val="4472C4" w:themeColor="accent1"/>
          <w:kern w:val="0"/>
          <w:sz w:val="36"/>
          <w:szCs w:val="36"/>
          <w:lang w:val="en-GB" w:eastAsia="es-ES"/>
          <w14:ligatures w14:val="none"/>
        </w:rPr>
        <w:t xml:space="preserve"> view</w:t>
      </w:r>
    </w:p>
    <w:p w14:paraId="6057743E" w14:textId="2C542D9C" w:rsidR="00480126" w:rsidRDefault="00480126" w:rsidP="00480126">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sidR="003C5D8A">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sidR="003C5D8A">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sidR="003C5D8A">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sidR="003C5D8A">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sidR="003C5D8A">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sidR="003C5D8A">
        <w:rPr>
          <w:rFonts w:ascii="Constantia" w:hAnsi="Constantia"/>
          <w:color w:val="595959" w:themeColor="text1" w:themeTint="A6"/>
          <w:kern w:val="0"/>
          <w:lang w:val="en-US" w:eastAsia="es-ES"/>
          <w14:ligatures w14:val="none"/>
        </w:rPr>
        <w:t xml:space="preserve"> deals with the queue management of shops, and so we cannot permit any faults related </w:t>
      </w:r>
      <w:r w:rsidR="00370778">
        <w:rPr>
          <w:rFonts w:ascii="Constantia" w:hAnsi="Constantia"/>
          <w:color w:val="595959" w:themeColor="text1" w:themeTint="A6"/>
          <w:kern w:val="0"/>
          <w:lang w:val="en-US" w:eastAsia="es-ES"/>
          <w14:ligatures w14:val="none"/>
        </w:rPr>
        <w:t>to</w:t>
      </w:r>
      <w:r w:rsidR="003C5D8A">
        <w:rPr>
          <w:rFonts w:ascii="Constantia" w:hAnsi="Constantia"/>
          <w:color w:val="595959" w:themeColor="text1" w:themeTint="A6"/>
          <w:kern w:val="0"/>
          <w:lang w:val="en-US" w:eastAsia="es-ES"/>
          <w14:ligatures w14:val="none"/>
        </w:rPr>
        <w:t xml:space="preserve"> them to keep both the customers and the shop owner satisfied</w:t>
      </w:r>
      <w:r w:rsidRPr="0089552A">
        <w:rPr>
          <w:rFonts w:ascii="Constantia" w:hAnsi="Constantia"/>
          <w:color w:val="595959" w:themeColor="text1" w:themeTint="A6"/>
          <w:kern w:val="0"/>
          <w:lang w:val="en-US" w:eastAsia="es-ES"/>
          <w14:ligatures w14:val="none"/>
        </w:rPr>
        <w:t xml:space="preserve">. To ease the readability of the code, we chose to add proper comments.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16134D29"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D83E12D" w14:textId="1AC864B2" w:rsidR="00480126" w:rsidRPr="002415F3" w:rsidRDefault="00480126" w:rsidP="00480126">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sidR="00370778">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47627FE5"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28D15A78" w14:textId="77777777" w:rsidR="00480126" w:rsidRPr="002415F3"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288851D"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4A676301" w14:textId="77777777" w:rsidR="00480126"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7B4E036A" w14:textId="77777777" w:rsidR="00480126" w:rsidRDefault="00480126" w:rsidP="00480126">
      <w:pPr>
        <w:rPr>
          <w:rFonts w:ascii="Constantia" w:hAnsi="Constantia"/>
          <w:color w:val="595959" w:themeColor="text1" w:themeTint="A6"/>
          <w:kern w:val="0"/>
          <w:lang w:val="en-GB" w:eastAsia="es-ES"/>
          <w14:ligatures w14:val="none"/>
        </w:rPr>
      </w:pPr>
    </w:p>
    <w:p w14:paraId="7AE5F97B" w14:textId="74D35573" w:rsidR="00480126" w:rsidRPr="00FF5663" w:rsidRDefault="00370778" w:rsidP="00480126">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00480126"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00480126"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w:t>
      </w:r>
      <w:r w:rsidR="00A62A50">
        <w:rPr>
          <w:rFonts w:ascii="Constantia" w:hAnsi="Constantia"/>
          <w:color w:val="595959" w:themeColor="text1" w:themeTint="A6"/>
          <w:kern w:val="0"/>
          <w:lang w:eastAsia="es-ES"/>
          <w14:ligatures w14:val="none"/>
        </w:rPr>
        <w:t>, da fare che si può non inserire l’immagine e si prende quella di default).</w:t>
      </w:r>
    </w:p>
    <w:p w14:paraId="63A0ED2D" w14:textId="77777777" w:rsidR="00480126" w:rsidRPr="00FF5663" w:rsidRDefault="00480126" w:rsidP="00480126">
      <w:pPr>
        <w:jc w:val="both"/>
        <w:rPr>
          <w:rFonts w:ascii="Constantia" w:hAnsi="Constantia"/>
          <w:color w:val="595959" w:themeColor="text1" w:themeTint="A6"/>
          <w:kern w:val="0"/>
          <w:lang w:eastAsia="es-ES"/>
          <w14:ligatures w14:val="none"/>
        </w:rPr>
      </w:pPr>
    </w:p>
    <w:p w14:paraId="2FB7BD2D" w14:textId="77777777" w:rsidR="00480126" w:rsidRPr="0065090E"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36E13B6B"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lastRenderedPageBreak/>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9B14A10"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217351FC"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601CE1EC"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4F140F79"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FA26EA5" w14:textId="77777777" w:rsidR="00480126" w:rsidRPr="00BC4965" w:rsidRDefault="00480126" w:rsidP="00480126">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257B9A0B"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11D15344"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674252E"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50C32882"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69F5D20D"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68819DD"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E54DE4A"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8E0C721"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0243F56A"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42A8E5F" w14:textId="77777777" w:rsidR="00480126" w:rsidRPr="00BC4965" w:rsidRDefault="00480126" w:rsidP="00480126">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6FA48217"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151FAA4E"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AD52390"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5DC2321D"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7E096477"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49601294"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05B5A098"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23DE9F1E"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E8B08B5"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26D9D42F" w14:textId="77777777" w:rsidR="00480126" w:rsidRPr="002A1113" w:rsidRDefault="00480126" w:rsidP="00480126">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0DADCD0B" w14:textId="77777777" w:rsidR="00480126" w:rsidRPr="002A1113"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5F9FDACA" w14:textId="77777777" w:rsidR="00480126" w:rsidRPr="002A1113"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12994F47" w14:textId="77777777" w:rsidR="00480126" w:rsidRPr="002A1113"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1E830CBE" w14:textId="77777777" w:rsidR="00480126" w:rsidRPr="002A1113"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8CA679" w14:textId="77777777" w:rsidR="00480126" w:rsidRPr="002A1113"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42DB3471"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E77ADA3" w14:textId="77777777" w:rsidR="00480126" w:rsidRPr="00BC4965" w:rsidRDefault="00480126" w:rsidP="00480126">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004D3736"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2D4BC2CC"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4E7CDE15"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2760A8EB"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423CF851"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380F1710"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35F4A046"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04B560A5"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3D494ACC"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3FC73812"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58BEDAB6"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2CD95F98"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2A351E24"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52D20F56"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FA3424A" w14:textId="77777777" w:rsidR="00480126" w:rsidRPr="00BC4965" w:rsidRDefault="00480126" w:rsidP="00480126">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1532E7E1"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5CF651CB"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0ACB548"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2CB37183"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1666DC" w14:textId="77777777" w:rsidR="00480126" w:rsidRDefault="00480126" w:rsidP="00480126">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2574EF93" w14:textId="77777777" w:rsidR="00480126" w:rsidRDefault="00480126" w:rsidP="00480126">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12179260" w14:textId="77777777" w:rsidR="00480126" w:rsidRPr="0089552A" w:rsidRDefault="00480126" w:rsidP="00480126">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2D573AA7" w14:textId="77777777" w:rsidR="00480126" w:rsidRPr="0089552A" w:rsidRDefault="00480126" w:rsidP="00480126">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671E0FA" w14:textId="77777777" w:rsidR="00480126" w:rsidRPr="0089552A" w:rsidRDefault="00480126" w:rsidP="00480126">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59D09529" w14:textId="77777777" w:rsidR="00480126" w:rsidRPr="0089552A" w:rsidRDefault="00480126" w:rsidP="00480126">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89552A">
        <w:rPr>
          <w:rFonts w:ascii="Consolas" w:eastAsia="Times New Roman" w:hAnsi="Consolas" w:cs="Times New Roman"/>
          <w:color w:val="001080"/>
          <w:kern w:val="0"/>
          <w:sz w:val="21"/>
          <w:szCs w:val="21"/>
          <w:lang w:eastAsia="it-IT"/>
          <w14:ligatures w14:val="none"/>
        </w:rPr>
        <w:t>context3</w:t>
      </w:r>
      <w:r w:rsidRPr="0089552A">
        <w:rPr>
          <w:rFonts w:ascii="Consolas" w:eastAsia="Times New Roman" w:hAnsi="Consolas" w:cs="Times New Roman"/>
          <w:color w:val="000000"/>
          <w:kern w:val="0"/>
          <w:sz w:val="21"/>
          <w:szCs w:val="21"/>
          <w:lang w:eastAsia="it-IT"/>
          <w14:ligatures w14:val="none"/>
        </w:rPr>
        <w:t>={</w:t>
      </w:r>
      <w:r w:rsidRPr="0089552A">
        <w:rPr>
          <w:rFonts w:ascii="Consolas" w:eastAsia="Times New Roman" w:hAnsi="Consolas" w:cs="Times New Roman"/>
          <w:color w:val="A31515"/>
          <w:kern w:val="0"/>
          <w:sz w:val="21"/>
          <w:szCs w:val="21"/>
          <w:lang w:eastAsia="it-IT"/>
          <w14:ligatures w14:val="none"/>
        </w:rPr>
        <w:t>'qr_code_img'</w:t>
      </w:r>
      <w:r w:rsidRPr="0089552A">
        <w:rPr>
          <w:rFonts w:ascii="Consolas" w:eastAsia="Times New Roman" w:hAnsi="Consolas" w:cs="Times New Roman"/>
          <w:color w:val="000000"/>
          <w:kern w:val="0"/>
          <w:sz w:val="21"/>
          <w:szCs w:val="21"/>
          <w:lang w:eastAsia="it-IT"/>
          <w14:ligatures w14:val="none"/>
        </w:rPr>
        <w:t xml:space="preserve">: </w:t>
      </w:r>
      <w:r w:rsidRPr="0089552A">
        <w:rPr>
          <w:rFonts w:ascii="Consolas" w:eastAsia="Times New Roman" w:hAnsi="Consolas" w:cs="Times New Roman"/>
          <w:color w:val="001080"/>
          <w:kern w:val="0"/>
          <w:sz w:val="21"/>
          <w:szCs w:val="21"/>
          <w:lang w:eastAsia="it-IT"/>
          <w14:ligatures w14:val="none"/>
        </w:rPr>
        <w:t>qr_code_img_str</w:t>
      </w:r>
      <w:r w:rsidRPr="0089552A">
        <w:rPr>
          <w:rFonts w:ascii="Consolas" w:eastAsia="Times New Roman" w:hAnsi="Consolas" w:cs="Times New Roman"/>
          <w:color w:val="000000"/>
          <w:kern w:val="0"/>
          <w:sz w:val="21"/>
          <w:szCs w:val="21"/>
          <w:lang w:eastAsia="it-IT"/>
          <w14:ligatures w14:val="none"/>
        </w:rPr>
        <w:t>,</w:t>
      </w:r>
    </w:p>
    <w:p w14:paraId="31F72488" w14:textId="77777777" w:rsidR="00480126" w:rsidRPr="00BB315E" w:rsidRDefault="00480126" w:rsidP="00480126">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14138B0" w14:textId="77777777" w:rsidR="00480126" w:rsidRPr="00BB315E"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6E28BC7C" w14:textId="77777777" w:rsidR="00480126" w:rsidRPr="00BB315E"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2BD3C753" w14:textId="77777777" w:rsidR="00480126" w:rsidRPr="00BB315E"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769292BE" w14:textId="77777777" w:rsidR="00480126" w:rsidRPr="00BB315E"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01469D3" w14:textId="77777777" w:rsidR="00480126" w:rsidRPr="00BB315E"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5A2CA595" w14:textId="77777777" w:rsidR="00480126"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DD92E8D" w14:textId="77777777" w:rsidR="00480126"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FDBC6DE" w14:textId="77777777" w:rsidR="00480126"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D68FEFF" w14:textId="77777777" w:rsidR="00480126"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00B805C"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4482FDA"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0607D49"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0B3311D"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56FE5F8"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60D66363"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1BAFC1EE"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0AF8FB1"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2A28570A"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89FD706"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708EA74" w14:textId="77777777" w:rsidR="00480126" w:rsidRPr="00BC4965" w:rsidRDefault="00480126" w:rsidP="00480126">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0C1745D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73DF6A46"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5CFCF477" w14:textId="77777777" w:rsidR="00480126" w:rsidRPr="0089552A"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6F3B6EF1"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For simplicity the rows associated with the setting of the context will not reported in the control flow graph and the buttons realized in the html template that allow to change webpage will not considered.</w:t>
      </w:r>
    </w:p>
    <w:p w14:paraId="561BFB1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0A7CEF7D"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sidRPr="0028702A">
        <w:rPr>
          <w:rFonts w:ascii="Constantia" w:hAnsi="Constantia"/>
          <w:color w:val="595959" w:themeColor="text1" w:themeTint="A6"/>
          <w:kern w:val="0"/>
          <w:lang w:val="en-US" w:eastAsia="es-ES"/>
          <w14:ligatures w14:val="none"/>
        </w:rPr>
        <w:drawing>
          <wp:inline distT="0" distB="0" distL="0" distR="0" wp14:anchorId="15D3C121" wp14:editId="77A4CB27">
            <wp:extent cx="6120130" cy="2972435"/>
            <wp:effectExtent l="0" t="0" r="0" b="0"/>
            <wp:docPr id="706293672" name="Immagine 70629367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1550" name="Immagine 1" descr="Immagine che contiene testo, diagramma, linea, Parallelo&#10;&#10;Descrizione generata automaticamente"/>
                    <pic:cNvPicPr/>
                  </pic:nvPicPr>
                  <pic:blipFill>
                    <a:blip r:embed="rId9"/>
                    <a:stretch>
                      <a:fillRect/>
                    </a:stretch>
                  </pic:blipFill>
                  <pic:spPr>
                    <a:xfrm>
                      <a:off x="0" y="0"/>
                      <a:ext cx="6120130" cy="2972435"/>
                    </a:xfrm>
                    <a:prstGeom prst="rect">
                      <a:avLst/>
                    </a:prstGeom>
                  </pic:spPr>
                </pic:pic>
              </a:graphicData>
            </a:graphic>
          </wp:inline>
        </w:drawing>
      </w:r>
    </w:p>
    <w:p w14:paraId="75FC361F"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67B52770"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BB6EE59"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3E28D12"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54AC2FB"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026F00C"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D3E68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C3FD801" w14:textId="77777777" w:rsidR="00480126" w:rsidRPr="00802717" w:rsidRDefault="00480126" w:rsidP="00480126">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84E8E14"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8AD8EE0"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54EF9A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1CC19B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E035519" w14:textId="77777777" w:rsidR="00480126" w:rsidRPr="007D22FF" w:rsidRDefault="00480126"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10E49533"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2C3C756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670F33F"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63070E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B6856E4" w14:textId="77777777" w:rsidR="00480126" w:rsidRPr="007D22FF" w:rsidRDefault="00480126"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0CDA1DCE"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6B62B6C" w14:textId="77777777" w:rsidR="00480126" w:rsidRPr="00E80C2F" w:rsidRDefault="00480126" w:rsidP="00480126">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5ACA1EE" w14:textId="77777777" w:rsidR="00480126" w:rsidRPr="00E80C2F" w:rsidRDefault="00480126" w:rsidP="00480126">
      <w:pPr>
        <w:jc w:val="both"/>
        <w:rPr>
          <w:rFonts w:ascii="Constantia" w:hAnsi="Constantia"/>
          <w:color w:val="595959" w:themeColor="text1" w:themeTint="A6"/>
          <w:kern w:val="0"/>
          <w:lang w:eastAsia="es-ES"/>
          <w14:ligatures w14:val="none"/>
        </w:rPr>
      </w:pPr>
    </w:p>
    <w:p w14:paraId="3ACCFD2E"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5199FC1"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312AB59"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E442EF4"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8CA1444" w14:textId="77777777" w:rsidR="00480126" w:rsidRPr="007D22FF" w:rsidRDefault="00480126"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B785570"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12727046" w14:textId="77777777" w:rsidR="00480126" w:rsidRPr="002415F3" w:rsidRDefault="00480126" w:rsidP="00480126">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4B49E4F4"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6CE12EF8"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3A894E2F"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6AE83D36"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C1384D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1CA081DB"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6834ED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754C07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F1C0457"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007B8100"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3" w:name="_Toc137276495"/>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3"/>
    </w:p>
    <w:p w14:paraId="369B144B" w14:textId="08D04063" w:rsidR="00AD31AC" w:rsidRPr="00AD31AC" w:rsidRDefault="00AD31AC" w:rsidP="00AD31AC">
      <w:pPr>
        <w:jc w:val="both"/>
        <w:rPr>
          <w:rFonts w:ascii="Constantia" w:hAnsi="Constantia"/>
          <w:color w:val="595959" w:themeColor="text1" w:themeTint="A6"/>
          <w:kern w:val="0"/>
          <w:lang w:eastAsia="es-ES"/>
          <w14:ligatures w14:val="none"/>
        </w:rPr>
      </w:pPr>
      <w:r w:rsidRPr="00A7442C">
        <w:rPr>
          <w:rFonts w:ascii="Constantia" w:hAnsi="Constantia"/>
          <w:color w:val="595959" w:themeColor="text1" w:themeTint="A6"/>
          <w:kern w:val="0"/>
          <w:highlight w:val="yellow"/>
          <w:lang w:eastAsia="es-ES"/>
          <w14:ligatures w14:val="none"/>
        </w:rPr>
        <w:t>Metti cose appunti su cose black box-testing</w:t>
      </w:r>
    </w:p>
    <w:p w14:paraId="4EFC6FBA" w14:textId="77777777" w:rsidR="00AD31AC" w:rsidRPr="00AD31AC" w:rsidRDefault="00AD31AC" w:rsidP="00AD31AC">
      <w:pPr>
        <w:rPr>
          <w:lang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276496"/>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4"/>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5" w:name="_Hlk137143199"/>
      <w:r w:rsidRPr="002415F3">
        <w:rPr>
          <w:rFonts w:ascii="Constantia" w:hAnsi="Constantia"/>
          <w:color w:val="595959" w:themeColor="text1" w:themeTint="A6"/>
          <w:kern w:val="0"/>
          <w:lang w:val="en-GB" w:eastAsia="es-ES"/>
          <w14:ligatures w14:val="none"/>
        </w:rPr>
        <w:t>“The birthday cannot be in the future”</w:t>
      </w:r>
    </w:p>
    <w:bookmarkEnd w:id="5"/>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0"/>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1"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12"/>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email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276497"/>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6"/>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3"/>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enter a negative 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bookmarkStart w:id="7" w:name="_Toc137276498"/>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Booking and qr code reading</w:t>
      </w:r>
      <w:bookmarkEnd w:id="7"/>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book a time slot in the 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t>FRATE, USA IL TEMPLATE SU</w:t>
      </w:r>
    </w:p>
    <w:p w14:paraId="36B3BF08" w14:textId="5041D494" w:rsidR="00D779CD" w:rsidRPr="00D779CD" w:rsidRDefault="00D779CD" w:rsidP="00D779CD">
      <w:pPr>
        <w:pStyle w:val="Titolo1"/>
        <w:numPr>
          <w:ilvl w:val="1"/>
          <w:numId w:val="4"/>
        </w:numPr>
        <w:spacing w:line="276" w:lineRule="auto"/>
        <w:ind w:right="3287"/>
        <w:jc w:val="both"/>
      </w:pPr>
      <w:bookmarkStart w:id="8" w:name="_Toc137276499"/>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(devo ancora finirlo)</w:t>
      </w:r>
      <w:bookmarkEnd w:id="8"/>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Iqueue – Booking view, qr view</w:t>
      </w:r>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To show that the booking and the qr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1: scan of an already used qr code</w:t>
      </w:r>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Iqueue app will not allow to scan two times the same qr code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Qr code already used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Impossible to scan the Qr code</w:t>
      </w:r>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scan two times the same Qr code</w:t>
      </w:r>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prove that the system will not allow to book a passed time slot</w:t>
      </w:r>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book a time slot in the past</w:t>
      </w:r>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guarantee that the customer cannot book a slot more than one year in advance</w:t>
      </w:r>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show the available slots</w:t>
      </w:r>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Iqueue prevents users to book a slot that is more than one year in advance</w:t>
      </w:r>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a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r w:rsidRPr="004F62E4">
        <w:rPr>
          <w:highlight w:val="green"/>
        </w:rPr>
        <w:t>qr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sectPr w:rsidR="00A2731D" w:rsidSect="00C458C9">
      <w:footerReference w:type="default" r:id="rId19"/>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10F00" w14:textId="77777777" w:rsidR="005B19D6" w:rsidRDefault="005B19D6" w:rsidP="00C458C9">
      <w:pPr>
        <w:spacing w:after="0" w:line="240" w:lineRule="auto"/>
      </w:pPr>
      <w:r>
        <w:separator/>
      </w:r>
    </w:p>
  </w:endnote>
  <w:endnote w:type="continuationSeparator" w:id="0">
    <w:p w14:paraId="2BD9F4B6" w14:textId="77777777" w:rsidR="005B19D6" w:rsidRDefault="005B19D6"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E54D5" w14:textId="77777777" w:rsidR="005B19D6" w:rsidRDefault="005B19D6" w:rsidP="00C458C9">
      <w:pPr>
        <w:spacing w:after="0" w:line="240" w:lineRule="auto"/>
      </w:pPr>
      <w:r>
        <w:separator/>
      </w:r>
    </w:p>
  </w:footnote>
  <w:footnote w:type="continuationSeparator" w:id="0">
    <w:p w14:paraId="3AEBA338" w14:textId="77777777" w:rsidR="005B19D6" w:rsidRDefault="005B19D6"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4"/>
  </w:num>
  <w:num w:numId="2" w16cid:durableId="1779175661">
    <w:abstractNumId w:val="0"/>
  </w:num>
  <w:num w:numId="3" w16cid:durableId="2089419419">
    <w:abstractNumId w:val="1"/>
  </w:num>
  <w:num w:numId="4" w16cid:durableId="1759524157">
    <w:abstractNumId w:val="5"/>
  </w:num>
  <w:num w:numId="5" w16cid:durableId="1508516725">
    <w:abstractNumId w:val="3"/>
  </w:num>
  <w:num w:numId="6" w16cid:durableId="208231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36F0E"/>
    <w:rsid w:val="000566FA"/>
    <w:rsid w:val="000926B2"/>
    <w:rsid w:val="000A1B08"/>
    <w:rsid w:val="000A637C"/>
    <w:rsid w:val="000B65A5"/>
    <w:rsid w:val="00107843"/>
    <w:rsid w:val="00122A3D"/>
    <w:rsid w:val="00146C4D"/>
    <w:rsid w:val="00156A6B"/>
    <w:rsid w:val="001D198D"/>
    <w:rsid w:val="001E4F92"/>
    <w:rsid w:val="002145DF"/>
    <w:rsid w:val="00223BFF"/>
    <w:rsid w:val="002415F3"/>
    <w:rsid w:val="0027324C"/>
    <w:rsid w:val="0028702A"/>
    <w:rsid w:val="00296BE5"/>
    <w:rsid w:val="002A1113"/>
    <w:rsid w:val="002B4AE4"/>
    <w:rsid w:val="00324E7B"/>
    <w:rsid w:val="003412DC"/>
    <w:rsid w:val="003622AD"/>
    <w:rsid w:val="00370778"/>
    <w:rsid w:val="0038764F"/>
    <w:rsid w:val="003A35FD"/>
    <w:rsid w:val="003C4674"/>
    <w:rsid w:val="003C5D8A"/>
    <w:rsid w:val="004240E1"/>
    <w:rsid w:val="00480126"/>
    <w:rsid w:val="004C0E69"/>
    <w:rsid w:val="004C6F33"/>
    <w:rsid w:val="004E6224"/>
    <w:rsid w:val="004F62E4"/>
    <w:rsid w:val="00554BF7"/>
    <w:rsid w:val="0058250D"/>
    <w:rsid w:val="005B19D6"/>
    <w:rsid w:val="005C3092"/>
    <w:rsid w:val="005F2AE0"/>
    <w:rsid w:val="005F77F6"/>
    <w:rsid w:val="00604679"/>
    <w:rsid w:val="00635509"/>
    <w:rsid w:val="006453A6"/>
    <w:rsid w:val="0065090E"/>
    <w:rsid w:val="006A0AB2"/>
    <w:rsid w:val="0072666A"/>
    <w:rsid w:val="007428A3"/>
    <w:rsid w:val="007D22FF"/>
    <w:rsid w:val="007E1264"/>
    <w:rsid w:val="007E3550"/>
    <w:rsid w:val="007E4104"/>
    <w:rsid w:val="00802717"/>
    <w:rsid w:val="008306A1"/>
    <w:rsid w:val="008438A5"/>
    <w:rsid w:val="0089552A"/>
    <w:rsid w:val="00904B17"/>
    <w:rsid w:val="00913D26"/>
    <w:rsid w:val="00941EC4"/>
    <w:rsid w:val="00994CFF"/>
    <w:rsid w:val="009B2763"/>
    <w:rsid w:val="009B76D1"/>
    <w:rsid w:val="009E040F"/>
    <w:rsid w:val="00A06588"/>
    <w:rsid w:val="00A24AE5"/>
    <w:rsid w:val="00A2731D"/>
    <w:rsid w:val="00A62A50"/>
    <w:rsid w:val="00A7442C"/>
    <w:rsid w:val="00A80ED7"/>
    <w:rsid w:val="00A831A3"/>
    <w:rsid w:val="00AA1C89"/>
    <w:rsid w:val="00AA7A54"/>
    <w:rsid w:val="00AB0AFC"/>
    <w:rsid w:val="00AC53F4"/>
    <w:rsid w:val="00AD31AC"/>
    <w:rsid w:val="00AF4829"/>
    <w:rsid w:val="00B27052"/>
    <w:rsid w:val="00B32DE2"/>
    <w:rsid w:val="00B36CBD"/>
    <w:rsid w:val="00B57570"/>
    <w:rsid w:val="00BA25A1"/>
    <w:rsid w:val="00BB315E"/>
    <w:rsid w:val="00BB4FB4"/>
    <w:rsid w:val="00BC1812"/>
    <w:rsid w:val="00BC4965"/>
    <w:rsid w:val="00C01681"/>
    <w:rsid w:val="00C458C9"/>
    <w:rsid w:val="00C7679A"/>
    <w:rsid w:val="00CC5EA1"/>
    <w:rsid w:val="00CD3A53"/>
    <w:rsid w:val="00D25BEC"/>
    <w:rsid w:val="00D31708"/>
    <w:rsid w:val="00D340F7"/>
    <w:rsid w:val="00D57802"/>
    <w:rsid w:val="00D779CD"/>
    <w:rsid w:val="00DE4583"/>
    <w:rsid w:val="00DF0F31"/>
    <w:rsid w:val="00E35F6B"/>
    <w:rsid w:val="00E575E2"/>
    <w:rsid w:val="00E65096"/>
    <w:rsid w:val="00E72823"/>
    <w:rsid w:val="00E75452"/>
    <w:rsid w:val="00E80C2F"/>
    <w:rsid w:val="00E81AE1"/>
    <w:rsid w:val="00E96C0E"/>
    <w:rsid w:val="00ED5758"/>
    <w:rsid w:val="00F34C4A"/>
    <w:rsid w:val="00F67F7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ianluca99.giacomelli@gmail.com"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596</TotalTime>
  <Pages>22</Pages>
  <Words>2847</Words>
  <Characters>16229</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82</cp:revision>
  <dcterms:created xsi:type="dcterms:W3CDTF">2023-06-08T14:31:00Z</dcterms:created>
  <dcterms:modified xsi:type="dcterms:W3CDTF">2023-06-10T06:54:00Z</dcterms:modified>
</cp:coreProperties>
</file>